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24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pacing w:val="24"/>
          <w:kern w:val="0"/>
          <w:sz w:val="36"/>
          <w:szCs w:val="36"/>
          <w:lang w:val="en-US" w:eastAsia="zh-CN"/>
        </w:rPr>
        <w:t>计量人员岗位管理及专题研讨</w:t>
      </w:r>
    </w:p>
    <w:p>
      <w:pPr>
        <w:jc w:val="center"/>
        <w:rPr>
          <w:rFonts w:hint="eastAsia" w:ascii="宋体" w:hAnsi="宋体"/>
          <w:b/>
          <w:spacing w:val="24"/>
          <w:kern w:val="0"/>
          <w:sz w:val="36"/>
          <w:szCs w:val="36"/>
        </w:rPr>
      </w:pPr>
      <w:r>
        <w:rPr>
          <w:rFonts w:hint="eastAsia" w:ascii="宋体" w:hAnsi="宋体"/>
          <w:b/>
          <w:spacing w:val="24"/>
          <w:kern w:val="0"/>
          <w:sz w:val="36"/>
          <w:szCs w:val="36"/>
          <w:lang w:val="en-US" w:eastAsia="zh-CN"/>
        </w:rPr>
        <w:t>公益培训班</w:t>
      </w:r>
      <w:bookmarkStart w:id="0" w:name="_GoBack"/>
      <w:r>
        <w:rPr>
          <w:rFonts w:hint="eastAsia" w:ascii="宋体" w:hAnsi="宋体"/>
          <w:b/>
          <w:spacing w:val="24"/>
          <w:kern w:val="0"/>
          <w:sz w:val="36"/>
          <w:szCs w:val="36"/>
        </w:rPr>
        <w:t>日程安排表</w:t>
      </w:r>
      <w:bookmarkEnd w:id="0"/>
    </w:p>
    <w:p>
      <w:pPr>
        <w:jc w:val="center"/>
        <w:rPr>
          <w:rFonts w:hint="eastAsia" w:ascii="宋体" w:hAnsi="宋体"/>
          <w:b/>
          <w:spacing w:val="24"/>
          <w:kern w:val="0"/>
          <w:sz w:val="2"/>
          <w:szCs w:val="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807"/>
        <w:gridCol w:w="1668"/>
        <w:gridCol w:w="3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间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3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pacing w:val="-3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32"/>
                <w:sz w:val="28"/>
                <w:szCs w:val="28"/>
                <w:lang w:val="en-US" w:eastAsia="zh-CN"/>
              </w:rPr>
              <w:t>10:00-12:00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下午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2"/>
                <w:sz w:val="28"/>
                <w:szCs w:val="28"/>
              </w:rPr>
              <w:t>14：00-17：30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00" w:firstLineChars="200"/>
              <w:jc w:val="left"/>
              <w:textAlignment w:val="auto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（一）</w:t>
            </w:r>
            <w:r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  <w:t>解读《注册计量师职业资格制度规定》以及企业计量检定/校准人员岗位能力要求等内容；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00" w:firstLineChars="200"/>
              <w:jc w:val="left"/>
              <w:textAlignment w:val="auto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  <w:t>（二）依法设置法定计量检定机构、依法授权计量检定机构与专项授权的区别；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00" w:firstLineChars="200"/>
              <w:jc w:val="left"/>
              <w:textAlignment w:val="auto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  <w:t>（三）测量标准的管理；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00" w:firstLineChars="200"/>
              <w:jc w:val="left"/>
              <w:textAlignment w:val="auto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  <w:t>（四）企业建立计量标准考核内容及要求、考核程序及后续监管（JJF1033-2016《计量标准考核规范》）；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00" w:firstLineChars="200"/>
              <w:jc w:val="left"/>
              <w:textAlignment w:val="auto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  <w:t>（五）行政许可业务申请办理等相关事项讲解。</w:t>
            </w:r>
          </w:p>
        </w:tc>
      </w:tr>
    </w:tbl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会务组联系方式：</w:t>
      </w:r>
    </w:p>
    <w:p>
      <w:pPr>
        <w:spacing w:line="440" w:lineRule="exact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郭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lang w:eastAsia="zh-CN"/>
        </w:rPr>
        <w:t>鹏</w:t>
      </w:r>
      <w:r>
        <w:rPr>
          <w:rFonts w:hint="eastAsia" w:ascii="仿宋" w:hAnsi="仿宋" w:eastAsia="仿宋"/>
          <w:sz w:val="24"/>
        </w:rPr>
        <w:t>：13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 xml:space="preserve"> 9500 </w:t>
      </w:r>
      <w:r>
        <w:rPr>
          <w:rFonts w:hint="eastAsia" w:ascii="仿宋" w:hAnsi="仿宋" w:eastAsia="仿宋"/>
          <w:sz w:val="24"/>
          <w:lang w:val="en-US" w:eastAsia="zh-CN"/>
        </w:rPr>
        <w:t>3211</w:t>
      </w:r>
      <w:r>
        <w:rPr>
          <w:rFonts w:hint="eastAsia"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lang w:eastAsia="zh-CN"/>
        </w:rPr>
        <w:t>座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lang w:eastAsia="zh-CN"/>
        </w:rPr>
        <w:t>机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0951-3806103</w:t>
      </w:r>
    </w:p>
    <w:p>
      <w:pPr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培训班纪律要求：</w:t>
      </w:r>
    </w:p>
    <w:p>
      <w:pPr>
        <w:widowControl/>
        <w:ind w:firstLine="480" w:firstLineChars="20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一、遵守学习培训纪律，按课程安排时间提前10分钟进入教室，不迟到，不早退，不在课堂上自由出入。</w:t>
      </w:r>
    </w:p>
    <w:p>
      <w:pPr>
        <w:widowControl/>
        <w:ind w:firstLine="480" w:firstLineChars="20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二、上课期间，手机置于静音状态，不得在课堂内接听电话、吸烟，保持良好课堂秩序。</w:t>
      </w:r>
    </w:p>
    <w:p>
      <w:pPr>
        <w:widowControl/>
        <w:ind w:firstLine="48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</w:rPr>
        <w:t>三、培训学习期间原则上不能请假确因特殊原因不能参加培训，须向会务组请假。</w:t>
      </w:r>
      <w:r>
        <w:rPr>
          <w:rFonts w:ascii="仿宋_GB2312" w:eastAsia="仿宋_GB2312"/>
          <w:sz w:val="28"/>
          <w:szCs w:val="28"/>
        </w:rPr>
        <w:t>  </w:t>
      </w:r>
    </w:p>
    <w:sectPr>
      <w:footerReference r:id="rId3" w:type="default"/>
      <w:pgSz w:w="11906" w:h="16838"/>
      <w:pgMar w:top="1440" w:right="896" w:bottom="1440" w:left="726" w:header="851" w:footer="992" w:gutter="0"/>
      <w:pgNumType w:fmt="numberInDash"/>
      <w:cols w:space="0" w:num="1"/>
      <w:rtlGutter w:val="0"/>
      <w:docGrid w:type="lines" w:linePitch="3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GNDkccBAACZAwAADgAAAGRycy9lMm9Eb2MueG1srVPNjtMwEL4j8Q6W&#10;79TZCqE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+pISxy0O/PL92+XHr8vPr6TO&#10;8gwBGsy6D5iXxjd+xKVZ/IDOzHpU0eYv8iEYR3HPV3HlmIjIj+p1XVcYEhhbLojPHp6HCOmt9JZk&#10;o6URp1dE5af3kKbUJSVXc/5OG1MmaNxfDsTMHpZ7n3rMVhr340xo77sz8hlw8C11uOeUmHcOdc07&#10;shhxMfaLcQxRH/qyRLkehNfHhE2U3nKFCXYujBMr7Obtyivx571kPfxR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2GNDkc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888690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88690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7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C9"/>
    <w:rsid w:val="000D3467"/>
    <w:rsid w:val="00217762"/>
    <w:rsid w:val="00373B8E"/>
    <w:rsid w:val="003762D9"/>
    <w:rsid w:val="0047793A"/>
    <w:rsid w:val="004A5395"/>
    <w:rsid w:val="00527198"/>
    <w:rsid w:val="005328C9"/>
    <w:rsid w:val="006B7D1F"/>
    <w:rsid w:val="006F4D55"/>
    <w:rsid w:val="007713D5"/>
    <w:rsid w:val="007E3194"/>
    <w:rsid w:val="007F7600"/>
    <w:rsid w:val="00984791"/>
    <w:rsid w:val="00A0230D"/>
    <w:rsid w:val="00A56D32"/>
    <w:rsid w:val="00A6589F"/>
    <w:rsid w:val="00B65CCF"/>
    <w:rsid w:val="00BB7704"/>
    <w:rsid w:val="00C26BC9"/>
    <w:rsid w:val="00C27A2B"/>
    <w:rsid w:val="00C84260"/>
    <w:rsid w:val="00CB10A6"/>
    <w:rsid w:val="00D4177E"/>
    <w:rsid w:val="00ED7D7E"/>
    <w:rsid w:val="00FE655C"/>
    <w:rsid w:val="011B19EE"/>
    <w:rsid w:val="015F4956"/>
    <w:rsid w:val="015F73C3"/>
    <w:rsid w:val="02525FEC"/>
    <w:rsid w:val="026D0991"/>
    <w:rsid w:val="028930CA"/>
    <w:rsid w:val="032A59B6"/>
    <w:rsid w:val="0514641D"/>
    <w:rsid w:val="06246E0C"/>
    <w:rsid w:val="065E7972"/>
    <w:rsid w:val="07EF757F"/>
    <w:rsid w:val="08CD6D7B"/>
    <w:rsid w:val="08E201BC"/>
    <w:rsid w:val="096F3E9F"/>
    <w:rsid w:val="09A438BD"/>
    <w:rsid w:val="09AA75D2"/>
    <w:rsid w:val="09FB0E26"/>
    <w:rsid w:val="0B544D98"/>
    <w:rsid w:val="0F5C6DEC"/>
    <w:rsid w:val="0FA51D16"/>
    <w:rsid w:val="0FD54B6E"/>
    <w:rsid w:val="10291D7C"/>
    <w:rsid w:val="118E5427"/>
    <w:rsid w:val="124B47C8"/>
    <w:rsid w:val="128D7147"/>
    <w:rsid w:val="13143772"/>
    <w:rsid w:val="13FC77AF"/>
    <w:rsid w:val="147654B5"/>
    <w:rsid w:val="15943058"/>
    <w:rsid w:val="167360B8"/>
    <w:rsid w:val="1A167993"/>
    <w:rsid w:val="1AB8652C"/>
    <w:rsid w:val="1B5A6950"/>
    <w:rsid w:val="1C6934F9"/>
    <w:rsid w:val="1C847EC6"/>
    <w:rsid w:val="1D7408E1"/>
    <w:rsid w:val="1DBE2C0F"/>
    <w:rsid w:val="1DCE60F3"/>
    <w:rsid w:val="1E1757C7"/>
    <w:rsid w:val="20137B40"/>
    <w:rsid w:val="2117090A"/>
    <w:rsid w:val="21BC6E3F"/>
    <w:rsid w:val="2379270B"/>
    <w:rsid w:val="23B2607F"/>
    <w:rsid w:val="24CE2DAE"/>
    <w:rsid w:val="24E131B6"/>
    <w:rsid w:val="266E06FD"/>
    <w:rsid w:val="27041695"/>
    <w:rsid w:val="274C0A24"/>
    <w:rsid w:val="28AA52A0"/>
    <w:rsid w:val="28BA78C3"/>
    <w:rsid w:val="29834B61"/>
    <w:rsid w:val="29C55C11"/>
    <w:rsid w:val="2A56553A"/>
    <w:rsid w:val="2BC82227"/>
    <w:rsid w:val="2E382A97"/>
    <w:rsid w:val="2E5C34CD"/>
    <w:rsid w:val="2F0B4ACB"/>
    <w:rsid w:val="30416FAF"/>
    <w:rsid w:val="306815EF"/>
    <w:rsid w:val="33431EA9"/>
    <w:rsid w:val="33B92680"/>
    <w:rsid w:val="3441485C"/>
    <w:rsid w:val="354C1717"/>
    <w:rsid w:val="38472A53"/>
    <w:rsid w:val="386306DF"/>
    <w:rsid w:val="394C7521"/>
    <w:rsid w:val="3A4C79E4"/>
    <w:rsid w:val="3A6205F7"/>
    <w:rsid w:val="3C49238A"/>
    <w:rsid w:val="3D152C2F"/>
    <w:rsid w:val="3D4C5630"/>
    <w:rsid w:val="3E475650"/>
    <w:rsid w:val="3EF70B87"/>
    <w:rsid w:val="3F574202"/>
    <w:rsid w:val="401E667D"/>
    <w:rsid w:val="419D6B46"/>
    <w:rsid w:val="42644AF3"/>
    <w:rsid w:val="43425BC5"/>
    <w:rsid w:val="448A0298"/>
    <w:rsid w:val="45AF6BAA"/>
    <w:rsid w:val="45FA2F24"/>
    <w:rsid w:val="47203D42"/>
    <w:rsid w:val="47FE664E"/>
    <w:rsid w:val="4A131D46"/>
    <w:rsid w:val="4A621DEA"/>
    <w:rsid w:val="4AAF7B50"/>
    <w:rsid w:val="4B4E2368"/>
    <w:rsid w:val="4CB07970"/>
    <w:rsid w:val="4D573DB3"/>
    <w:rsid w:val="4E812A01"/>
    <w:rsid w:val="4E985089"/>
    <w:rsid w:val="4FD50A4F"/>
    <w:rsid w:val="52406EBC"/>
    <w:rsid w:val="546B0EDF"/>
    <w:rsid w:val="549B5926"/>
    <w:rsid w:val="563810B6"/>
    <w:rsid w:val="56B16298"/>
    <w:rsid w:val="571D1FBC"/>
    <w:rsid w:val="586157DA"/>
    <w:rsid w:val="59231A07"/>
    <w:rsid w:val="5BD47853"/>
    <w:rsid w:val="5C131083"/>
    <w:rsid w:val="5EA36CA2"/>
    <w:rsid w:val="5F1E4B2A"/>
    <w:rsid w:val="5F3046DF"/>
    <w:rsid w:val="5F90621D"/>
    <w:rsid w:val="605F5250"/>
    <w:rsid w:val="616F1358"/>
    <w:rsid w:val="619914F3"/>
    <w:rsid w:val="61CE6436"/>
    <w:rsid w:val="61EE40C1"/>
    <w:rsid w:val="628F0195"/>
    <w:rsid w:val="62EC0D63"/>
    <w:rsid w:val="63656918"/>
    <w:rsid w:val="6468291A"/>
    <w:rsid w:val="65370CCE"/>
    <w:rsid w:val="67C3191C"/>
    <w:rsid w:val="683222B4"/>
    <w:rsid w:val="68AC1D6C"/>
    <w:rsid w:val="697F6360"/>
    <w:rsid w:val="6AA77F2F"/>
    <w:rsid w:val="6AF45145"/>
    <w:rsid w:val="6C4808BE"/>
    <w:rsid w:val="6CBA3646"/>
    <w:rsid w:val="6CD466B5"/>
    <w:rsid w:val="6DF50220"/>
    <w:rsid w:val="6E2B2C5A"/>
    <w:rsid w:val="6E526E4F"/>
    <w:rsid w:val="6EB35167"/>
    <w:rsid w:val="6EF04E24"/>
    <w:rsid w:val="703E6F99"/>
    <w:rsid w:val="71E534E1"/>
    <w:rsid w:val="725A4AC8"/>
    <w:rsid w:val="731A7F65"/>
    <w:rsid w:val="747D7FD5"/>
    <w:rsid w:val="751F7EE0"/>
    <w:rsid w:val="75C16192"/>
    <w:rsid w:val="76B16A30"/>
    <w:rsid w:val="77162A9A"/>
    <w:rsid w:val="78BF46B5"/>
    <w:rsid w:val="79372E5B"/>
    <w:rsid w:val="79946E33"/>
    <w:rsid w:val="7B5B1E1E"/>
    <w:rsid w:val="7B977278"/>
    <w:rsid w:val="7E485C70"/>
    <w:rsid w:val="7EFF444E"/>
    <w:rsid w:val="7FA66E7F"/>
    <w:rsid w:val="7FC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Plain Text"/>
    <w:basedOn w:val="1"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Char"/>
    <w:basedOn w:val="14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0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页脚 Char"/>
    <w:basedOn w:val="14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qFormat/>
    <w:uiPriority w:val="1"/>
    <w:pPr>
      <w:ind w:left="106" w:hanging="337"/>
    </w:pPr>
    <w:rPr>
      <w:rFonts w:ascii="仿宋_GB2312" w:hAnsi="仿宋_GB2312" w:eastAsia="仿宋_GB2312" w:cs="仿宋_GB2312"/>
      <w:lang w:val="zh-CN" w:eastAsia="zh-CN" w:bidi="zh-CN"/>
    </w:rPr>
  </w:style>
  <w:style w:type="character" w:customStyle="1" w:styleId="24">
    <w:name w:val="style81"/>
    <w:qFormat/>
    <w:uiPriority w:val="0"/>
    <w:rPr>
      <w:b/>
      <w:bCs/>
      <w:color w:val="006600"/>
      <w:sz w:val="20"/>
      <w:szCs w:val="20"/>
    </w:rPr>
  </w:style>
  <w:style w:type="paragraph" w:customStyle="1" w:styleId="2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2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1278</Words>
  <Characters>1495</Characters>
  <Lines>12</Lines>
  <Paragraphs>3</Paragraphs>
  <TotalTime>10</TotalTime>
  <ScaleCrop>false</ScaleCrop>
  <LinksUpToDate>false</LinksUpToDate>
  <CharactersWithSpaces>1628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果果果果果</cp:lastModifiedBy>
  <cp:lastPrinted>2018-12-19T09:16:00Z</cp:lastPrinted>
  <dcterms:modified xsi:type="dcterms:W3CDTF">2021-07-23T08:34:47Z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09F5683FC0224C74979AB32EC41E3E2F</vt:lpwstr>
  </property>
</Properties>
</file>